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7E03DA">
        <w:rPr>
          <w:bCs/>
          <w:sz w:val="26"/>
          <w:szCs w:val="26"/>
          <w:lang w:val="vi-VN"/>
        </w:rPr>
        <w:t>CS</w:t>
      </w:r>
      <w:r w:rsidR="007E03DA">
        <w:rPr>
          <w:bCs/>
          <w:sz w:val="26"/>
          <w:szCs w:val="26"/>
        </w:rPr>
        <w:t xml:space="preserve">2 </w:t>
      </w:r>
      <w:proofErr w:type="spellStart"/>
      <w:r w:rsidR="007E03DA">
        <w:rPr>
          <w:bCs/>
          <w:sz w:val="26"/>
          <w:szCs w:val="26"/>
        </w:rPr>
        <w:t>ngày</w:t>
      </w:r>
      <w:proofErr w:type="spellEnd"/>
      <w:r w:rsidR="007E03DA">
        <w:rPr>
          <w:bCs/>
          <w:sz w:val="26"/>
          <w:szCs w:val="26"/>
        </w:rPr>
        <w:t xml:space="preserve">    /3/2024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03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739"/>
        <w:gridCol w:w="2835"/>
        <w:gridCol w:w="751"/>
        <w:gridCol w:w="716"/>
        <w:gridCol w:w="825"/>
        <w:gridCol w:w="610"/>
        <w:gridCol w:w="701"/>
        <w:gridCol w:w="698"/>
        <w:gridCol w:w="562"/>
        <w:gridCol w:w="684"/>
        <w:gridCol w:w="530"/>
        <w:gridCol w:w="946"/>
        <w:gridCol w:w="946"/>
        <w:gridCol w:w="946"/>
        <w:gridCol w:w="1008"/>
      </w:tblGrid>
      <w:tr w:rsidR="00D220CC" w:rsidTr="00A6509A">
        <w:trPr>
          <w:trHeight w:val="1220"/>
        </w:trPr>
        <w:tc>
          <w:tcPr>
            <w:tcW w:w="537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739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751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16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5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10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01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8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562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84" w:type="dxa"/>
            <w:vMerge w:val="restart"/>
            <w:vAlign w:val="center"/>
          </w:tcPr>
          <w:p w:rsidR="00D220CC" w:rsidRDefault="00D220CC" w:rsidP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0" w:type="dxa"/>
            <w:vMerge w:val="restart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838" w:type="dxa"/>
            <w:gridSpan w:val="3"/>
            <w:vAlign w:val="center"/>
          </w:tcPr>
          <w:p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1008" w:type="dxa"/>
            <w:vMerge w:val="restart"/>
            <w:vAlign w:val="center"/>
          </w:tcPr>
          <w:p w:rsidR="00D220CC" w:rsidRDefault="00D220CC" w:rsidP="002C0B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D220CC" w:rsidTr="00A6509A">
        <w:tc>
          <w:tcPr>
            <w:tcW w:w="537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220CC" w:rsidRPr="00573F83" w:rsidRDefault="00D220CC">
            <w:pPr>
              <w:spacing w:before="120" w:after="120"/>
            </w:pPr>
          </w:p>
        </w:tc>
        <w:tc>
          <w:tcPr>
            <w:tcW w:w="751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</w:t>
            </w:r>
          </w:p>
        </w:tc>
        <w:tc>
          <w:tcPr>
            <w:tcW w:w="946" w:type="dxa"/>
          </w:tcPr>
          <w:p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ban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</w:p>
        </w:tc>
        <w:tc>
          <w:tcPr>
            <w:tcW w:w="946" w:type="dxa"/>
          </w:tcPr>
          <w:p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08" w:type="dxa"/>
            <w:vMerge/>
          </w:tcPr>
          <w:p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6509A" w:rsidTr="00A6509A">
        <w:tc>
          <w:tcPr>
            <w:tcW w:w="537" w:type="dxa"/>
          </w:tcPr>
          <w:p w:rsidR="00A6509A" w:rsidRDefault="00A6509A" w:rsidP="00A6509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39" w:type="dxa"/>
          </w:tcPr>
          <w:p w:rsidR="00A6509A" w:rsidRDefault="00A6509A" w:rsidP="00A6509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35" w:type="dxa"/>
            <w:vAlign w:val="center"/>
          </w:tcPr>
          <w:p w:rsidR="00A6509A" w:rsidRPr="002C3E86" w:rsidRDefault="00A6509A" w:rsidP="00A6509A">
            <w:pPr>
              <w:rPr>
                <w:iCs/>
                <w:sz w:val="26"/>
                <w:szCs w:val="26"/>
              </w:rPr>
            </w:pPr>
            <w:r w:rsidRPr="002C3E86">
              <w:rPr>
                <w:iCs/>
                <w:sz w:val="26"/>
                <w:szCs w:val="26"/>
              </w:rPr>
              <w:t xml:space="preserve">Dung </w:t>
            </w:r>
            <w:proofErr w:type="spellStart"/>
            <w:r w:rsidRPr="002C3E86">
              <w:rPr>
                <w:iCs/>
                <w:sz w:val="26"/>
                <w:szCs w:val="26"/>
              </w:rPr>
              <w:t>dịch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phát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hiện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tế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bào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bất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thường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vùng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cổ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tử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cung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chứa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Acid Acetic 3%</w:t>
            </w:r>
          </w:p>
        </w:tc>
        <w:tc>
          <w:tcPr>
            <w:tcW w:w="751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:rsidR="00A6509A" w:rsidRPr="002C0B39" w:rsidRDefault="00A6509A" w:rsidP="00A6509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A6509A" w:rsidRPr="002C0B39" w:rsidRDefault="00A6509A" w:rsidP="00A6509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6509A" w:rsidTr="00A6509A">
        <w:tc>
          <w:tcPr>
            <w:tcW w:w="537" w:type="dxa"/>
          </w:tcPr>
          <w:p w:rsidR="00A6509A" w:rsidRDefault="00A6509A" w:rsidP="00A6509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39" w:type="dxa"/>
          </w:tcPr>
          <w:p w:rsidR="00A6509A" w:rsidRDefault="00A6509A" w:rsidP="00A6509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35" w:type="dxa"/>
            <w:vAlign w:val="center"/>
          </w:tcPr>
          <w:p w:rsidR="00A6509A" w:rsidRPr="002C3E86" w:rsidRDefault="00A6509A" w:rsidP="00A6509A">
            <w:pPr>
              <w:rPr>
                <w:iCs/>
                <w:sz w:val="26"/>
                <w:szCs w:val="26"/>
              </w:rPr>
            </w:pPr>
            <w:r w:rsidRPr="002C3E86">
              <w:rPr>
                <w:iCs/>
                <w:sz w:val="26"/>
                <w:szCs w:val="26"/>
              </w:rPr>
              <w:t xml:space="preserve">Dung </w:t>
            </w:r>
            <w:proofErr w:type="spellStart"/>
            <w:r w:rsidRPr="002C3E86">
              <w:rPr>
                <w:iCs/>
                <w:sz w:val="26"/>
                <w:szCs w:val="26"/>
              </w:rPr>
              <w:t>dịch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phát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hiện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tế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bào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bất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C3E86">
              <w:rPr>
                <w:iCs/>
                <w:sz w:val="26"/>
                <w:szCs w:val="26"/>
              </w:rPr>
              <w:t>thường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vùng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cổ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tử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cung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chứa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Lugol</w:t>
            </w:r>
            <w:proofErr w:type="spellEnd"/>
            <w:r w:rsidRPr="002C3E86">
              <w:rPr>
                <w:iCs/>
                <w:sz w:val="26"/>
                <w:szCs w:val="26"/>
              </w:rPr>
              <w:t xml:space="preserve"> 3%</w:t>
            </w:r>
          </w:p>
        </w:tc>
        <w:tc>
          <w:tcPr>
            <w:tcW w:w="751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:rsidR="00A6509A" w:rsidRPr="002C0B39" w:rsidRDefault="00A6509A" w:rsidP="00A6509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A6509A" w:rsidRPr="002C0B39" w:rsidRDefault="00A6509A" w:rsidP="00A6509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A6509A" w:rsidRDefault="00A6509A" w:rsidP="00A650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7F0CD2">
        <w:rPr>
          <w:sz w:val="26"/>
          <w:szCs w:val="26"/>
        </w:rPr>
        <w:t>…..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A15A98" w:rsidRDefault="00A15A98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gốm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GTGT,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</w:p>
    <w:p w:rsidR="006D1C55" w:rsidRDefault="00756E46" w:rsidP="001C0685">
      <w:pPr>
        <w:ind w:firstLine="567"/>
        <w:rPr>
          <w:i/>
          <w:i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tôi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kết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về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đơn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chào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trên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thị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của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nhà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cung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ứng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>.</w:t>
      </w:r>
    </w:p>
    <w:p w:rsidR="00642B35" w:rsidRDefault="00642B35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Thời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642B35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D220CC">
      <w:footerReference w:type="first" r:id="rId14"/>
      <w:pgSz w:w="16839" w:h="11907" w:orient="landscape" w:code="9"/>
      <w:pgMar w:top="720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54" w:rsidRDefault="00FF6354">
      <w:r>
        <w:separator/>
      </w:r>
    </w:p>
  </w:endnote>
  <w:endnote w:type="continuationSeparator" w:id="0">
    <w:p w:rsidR="00FF6354" w:rsidRDefault="00FF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54" w:rsidRDefault="00FF6354">
      <w:r>
        <w:separator/>
      </w:r>
    </w:p>
  </w:footnote>
  <w:footnote w:type="continuationSeparator" w:id="0">
    <w:p w:rsidR="00FF6354" w:rsidRDefault="00FF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60A28"/>
    <w:rsid w:val="000923AE"/>
    <w:rsid w:val="00095D92"/>
    <w:rsid w:val="000C7BBA"/>
    <w:rsid w:val="001C0685"/>
    <w:rsid w:val="002C0B39"/>
    <w:rsid w:val="002E1095"/>
    <w:rsid w:val="004608F5"/>
    <w:rsid w:val="00560A29"/>
    <w:rsid w:val="005B1893"/>
    <w:rsid w:val="00642B35"/>
    <w:rsid w:val="006D1C55"/>
    <w:rsid w:val="00756E46"/>
    <w:rsid w:val="007B256C"/>
    <w:rsid w:val="007E03DA"/>
    <w:rsid w:val="007F0CD2"/>
    <w:rsid w:val="00895C85"/>
    <w:rsid w:val="00A15A98"/>
    <w:rsid w:val="00A6509A"/>
    <w:rsid w:val="00B86A79"/>
    <w:rsid w:val="00BE7D77"/>
    <w:rsid w:val="00CF36FC"/>
    <w:rsid w:val="00D0294E"/>
    <w:rsid w:val="00D220CC"/>
    <w:rsid w:val="00E5185D"/>
    <w:rsid w:val="00E70575"/>
    <w:rsid w:val="00E85824"/>
    <w:rsid w:val="00EE6A92"/>
    <w:rsid w:val="00F433A2"/>
    <w:rsid w:val="00FF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2AF0A"/>
  <w15:docId w15:val="{9D436BB7-FD91-402F-ADC0-4DE3BCE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FB96283-CBE4-46EB-B7AF-12243196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</cp:revision>
  <cp:lastPrinted>2024-01-20T01:08:00Z</cp:lastPrinted>
  <dcterms:created xsi:type="dcterms:W3CDTF">2024-03-23T04:41:00Z</dcterms:created>
  <dcterms:modified xsi:type="dcterms:W3CDTF">2024-03-23T04:41:00Z</dcterms:modified>
</cp:coreProperties>
</file>