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7CA15" w14:textId="77777777" w:rsidR="00FF25C0" w:rsidRPr="00FF25C0" w:rsidRDefault="00FF25C0" w:rsidP="00FF25C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F25C0">
        <w:rPr>
          <w:rFonts w:ascii="Times New Roman" w:hAnsi="Times New Roman"/>
          <w:b/>
          <w:bCs/>
          <w:sz w:val="28"/>
          <w:szCs w:val="28"/>
        </w:rPr>
        <w:t xml:space="preserve">PHỤ </w:t>
      </w:r>
      <w:proofErr w:type="gramStart"/>
      <w:r w:rsidRPr="00FF25C0">
        <w:rPr>
          <w:rFonts w:ascii="Times New Roman" w:hAnsi="Times New Roman"/>
          <w:b/>
          <w:bCs/>
          <w:sz w:val="28"/>
          <w:szCs w:val="28"/>
        </w:rPr>
        <w:t>LỤC  –</w:t>
      </w:r>
      <w:proofErr w:type="gramEnd"/>
      <w:r w:rsidRPr="00FF25C0">
        <w:rPr>
          <w:rFonts w:ascii="Times New Roman" w:hAnsi="Times New Roman"/>
          <w:b/>
          <w:bCs/>
          <w:sz w:val="28"/>
          <w:szCs w:val="28"/>
        </w:rPr>
        <w:t xml:space="preserve"> DANH MỤC HÀNG HÓA MỜI CHÀO GIÁ</w:t>
      </w:r>
    </w:p>
    <w:p w14:paraId="220061D8" w14:textId="77777777" w:rsidR="00FF25C0" w:rsidRPr="00FF25C0" w:rsidRDefault="00FF25C0" w:rsidP="00FF25C0">
      <w:pPr>
        <w:spacing w:before="60" w:after="60"/>
        <w:jc w:val="center"/>
        <w:rPr>
          <w:rFonts w:ascii="Times New Roman" w:hAnsi="Times New Roman"/>
          <w:bCs/>
          <w:i/>
          <w:sz w:val="26"/>
          <w:szCs w:val="26"/>
        </w:rPr>
      </w:pPr>
      <w:r w:rsidRPr="00FF25C0">
        <w:rPr>
          <w:rFonts w:ascii="Times New Roman" w:hAnsi="Times New Roman"/>
          <w:bCs/>
          <w:i/>
          <w:szCs w:val="26"/>
        </w:rPr>
        <w:t>(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Kèm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theo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Công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văn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số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………/BVĐHYD-CS2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ngày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……/……/2026)</w:t>
      </w:r>
    </w:p>
    <w:tbl>
      <w:tblPr>
        <w:tblStyle w:val="TableGrid"/>
        <w:tblW w:w="5452" w:type="pct"/>
        <w:jc w:val="center"/>
        <w:tblLook w:val="04A0" w:firstRow="1" w:lastRow="0" w:firstColumn="1" w:lastColumn="0" w:noHBand="0" w:noVBand="1"/>
      </w:tblPr>
      <w:tblGrid>
        <w:gridCol w:w="563"/>
        <w:gridCol w:w="1141"/>
        <w:gridCol w:w="6935"/>
        <w:gridCol w:w="693"/>
        <w:gridCol w:w="863"/>
      </w:tblGrid>
      <w:tr w:rsidR="00FF25C0" w:rsidRPr="00FF25C0" w14:paraId="77CDCDBC" w14:textId="77777777" w:rsidTr="00054C04">
        <w:trPr>
          <w:cantSplit/>
          <w:trHeight w:val="1988"/>
          <w:tblHeader/>
          <w:jc w:val="center"/>
        </w:trPr>
        <w:tc>
          <w:tcPr>
            <w:tcW w:w="276" w:type="pct"/>
            <w:vAlign w:val="center"/>
          </w:tcPr>
          <w:p w14:paraId="03B6699F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560" w:type="pct"/>
            <w:vAlign w:val="center"/>
          </w:tcPr>
          <w:p w14:paraId="07FEBD8D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danh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mục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mời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chào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3401" w:type="pct"/>
            <w:vAlign w:val="center"/>
          </w:tcPr>
          <w:p w14:paraId="52BA73F5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Đặc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kỹ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340" w:type="pct"/>
            <w:vAlign w:val="center"/>
          </w:tcPr>
          <w:p w14:paraId="55FF5E83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Đơn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vị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423" w:type="pct"/>
            <w:vAlign w:val="center"/>
          </w:tcPr>
          <w:p w14:paraId="40D99FA2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lượng</w:t>
            </w:r>
            <w:proofErr w:type="spellEnd"/>
          </w:p>
        </w:tc>
      </w:tr>
      <w:tr w:rsidR="00FF25C0" w:rsidRPr="00FF25C0" w14:paraId="6B3E4972" w14:textId="77777777" w:rsidTr="00EA5604">
        <w:trPr>
          <w:trHeight w:val="2780"/>
          <w:jc w:val="center"/>
        </w:trPr>
        <w:tc>
          <w:tcPr>
            <w:tcW w:w="276" w:type="pct"/>
            <w:vAlign w:val="center"/>
          </w:tcPr>
          <w:p w14:paraId="2D5A94DE" w14:textId="43144244" w:rsidR="00FF25C0" w:rsidRPr="00FF25C0" w:rsidRDefault="00FF25C0" w:rsidP="00EC561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jc w:val="center"/>
              <w:rPr>
                <w:sz w:val="26"/>
                <w:szCs w:val="26"/>
                <w:lang w:val="de-DE"/>
              </w:rPr>
            </w:pPr>
          </w:p>
        </w:tc>
        <w:tc>
          <w:tcPr>
            <w:tcW w:w="560" w:type="pct"/>
            <w:vAlign w:val="center"/>
          </w:tcPr>
          <w:p w14:paraId="070DCDF6" w14:textId="12C9DD1D" w:rsidR="00FF25C0" w:rsidRPr="00FF25C0" w:rsidRDefault="00FF25C0" w:rsidP="00054C04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Dung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dịch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rửa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vết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thương</w:t>
            </w:r>
            <w:proofErr w:type="spellEnd"/>
          </w:p>
        </w:tc>
        <w:tc>
          <w:tcPr>
            <w:tcW w:w="3401" w:type="pct"/>
            <w:vAlign w:val="center"/>
          </w:tcPr>
          <w:p w14:paraId="04D753FB" w14:textId="77777777" w:rsidR="00FF25C0" w:rsidRPr="00FF25C0" w:rsidRDefault="00FF25C0" w:rsidP="00AA435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- Thành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phần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: Polyhexanide 0.1%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Betaine 0.1% (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tổng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các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thành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phần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dao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động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từ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0.19%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đến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0.21%)</w:t>
            </w:r>
          </w:p>
          <w:p w14:paraId="53BD787C" w14:textId="77777777" w:rsidR="00FF25C0" w:rsidRPr="00FF25C0" w:rsidRDefault="00FF25C0" w:rsidP="00AA435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Dạng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bào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chế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lỏng</w:t>
            </w:r>
            <w:proofErr w:type="spellEnd"/>
          </w:p>
          <w:p w14:paraId="26C3FEA5" w14:textId="77777777" w:rsidR="00FF25C0" w:rsidRPr="00FF25C0" w:rsidRDefault="00FF25C0" w:rsidP="00AA435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Thể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tích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gói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>: ≥ 350 ml</w:t>
            </w:r>
          </w:p>
          <w:p w14:paraId="480CD25D" w14:textId="77777777" w:rsidR="00FF25C0" w:rsidRPr="00FF25C0" w:rsidRDefault="00FF25C0" w:rsidP="00AA435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Tiêu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chuẩn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sản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phẩm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>: EN/AOAC/EPA/ASTM</w:t>
            </w:r>
          </w:p>
          <w:p w14:paraId="2EEF0C22" w14:textId="77777777" w:rsidR="00FF25C0" w:rsidRPr="00FF25C0" w:rsidRDefault="00FF25C0" w:rsidP="00AA435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Chứng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nhận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lưu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hành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 xml:space="preserve">: CE (Châu </w:t>
            </w:r>
            <w:proofErr w:type="spellStart"/>
            <w:r w:rsidRPr="00FF25C0">
              <w:rPr>
                <w:rFonts w:ascii="Times New Roman" w:hAnsi="Times New Roman"/>
                <w:sz w:val="26"/>
                <w:szCs w:val="26"/>
              </w:rPr>
              <w:t>âu</w:t>
            </w:r>
            <w:proofErr w:type="spellEnd"/>
            <w:r w:rsidRPr="00FF25C0">
              <w:rPr>
                <w:rFonts w:ascii="Times New Roman" w:hAnsi="Times New Roman"/>
                <w:sz w:val="26"/>
                <w:szCs w:val="26"/>
              </w:rPr>
              <w:t>)/FDA</w:t>
            </w:r>
          </w:p>
        </w:tc>
        <w:tc>
          <w:tcPr>
            <w:tcW w:w="340" w:type="pct"/>
            <w:vAlign w:val="center"/>
          </w:tcPr>
          <w:p w14:paraId="23B13FBB" w14:textId="77777777" w:rsidR="00FF25C0" w:rsidRPr="00FF25C0" w:rsidRDefault="00FF25C0" w:rsidP="00AA435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25C0">
              <w:rPr>
                <w:rFonts w:ascii="Times New Roman" w:hAnsi="Times New Roman"/>
                <w:sz w:val="26"/>
                <w:szCs w:val="26"/>
              </w:rPr>
              <w:t>chai</w:t>
            </w:r>
          </w:p>
        </w:tc>
        <w:tc>
          <w:tcPr>
            <w:tcW w:w="423" w:type="pct"/>
            <w:vAlign w:val="center"/>
          </w:tcPr>
          <w:p w14:paraId="61E6B86E" w14:textId="77777777" w:rsidR="00FF25C0" w:rsidRPr="00FF25C0" w:rsidRDefault="00FF25C0" w:rsidP="00AA4354">
            <w:pPr>
              <w:spacing w:before="120" w:after="12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FF25C0">
              <w:rPr>
                <w:rFonts w:ascii="Times New Roman" w:hAnsi="Times New Roman"/>
                <w:iCs/>
                <w:sz w:val="26"/>
                <w:szCs w:val="26"/>
              </w:rPr>
              <w:t>140</w:t>
            </w:r>
          </w:p>
        </w:tc>
      </w:tr>
    </w:tbl>
    <w:p w14:paraId="2269920F" w14:textId="77777777" w:rsidR="00141000" w:rsidRPr="00FF25C0" w:rsidRDefault="00141000">
      <w:pPr>
        <w:rPr>
          <w:rFonts w:ascii="Times New Roman" w:hAnsi="Times New Roman"/>
        </w:rPr>
      </w:pPr>
    </w:p>
    <w:sectPr w:rsidR="00141000" w:rsidRPr="00FF25C0"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2A1F7" w14:textId="77777777" w:rsidR="00FB390A" w:rsidRDefault="00FB390A">
      <w:pPr>
        <w:spacing w:after="0" w:line="240" w:lineRule="auto"/>
      </w:pPr>
      <w:r>
        <w:separator/>
      </w:r>
    </w:p>
  </w:endnote>
  <w:endnote w:type="continuationSeparator" w:id="0">
    <w:p w14:paraId="7C15BBAC" w14:textId="77777777" w:rsidR="00FB390A" w:rsidRDefault="00FB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000"/>
    </w:tblGrid>
    <w:tr w:rsidR="00141000" w14:paraId="22699211" w14:textId="77777777">
      <w:tc>
        <w:tcPr>
          <w:tcW w:w="2000" w:type="dxa"/>
        </w:tcPr>
        <w:p w14:paraId="22699210" w14:textId="77777777" w:rsidR="00141000" w:rsidRDefault="00000000">
          <w:pPr>
            <w:spacing w:after="0"/>
            <w:jc w:val="center"/>
          </w:pPr>
          <w:sdt>
            <w:sdtPr>
              <w:id w:val="-449165542"/>
              <w:lock w:val="sdtContentLocked"/>
              <w:picture/>
            </w:sdtPr>
            <w:sdtContent>
              <w:r w:rsidR="00FF25C0">
                <w:rPr>
                  <w:noProof/>
                </w:rPr>
                <w:drawing>
                  <wp:inline distT="0" distB="0" distL="0" distR="0" wp14:anchorId="22699212" wp14:editId="22699213">
                    <wp:extent cx="466790" cy="466790"/>
                    <wp:effectExtent l="0" t="0" r="0" b="0"/>
                    <wp:docPr id="1" name="Picture 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6790" cy="46679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  <w:r w:rsidR="00FF25C0">
            <w:br/>
          </w:r>
          <w:proofErr w:type="gramStart"/>
          <w:r w:rsidR="00FF25C0">
            <w:rPr>
              <w:rFonts w:ascii="Times New Roman" w:eastAsia="Times New Roman" w:hAnsi="Times New Roman"/>
              <w:sz w:val="16"/>
              <w:szCs w:val="16"/>
            </w:rPr>
            <w:t>BM:HDĐT</w:t>
          </w:r>
          <w:proofErr w:type="gramEnd"/>
          <w:r w:rsidR="00FF25C0">
            <w:rPr>
              <w:rFonts w:ascii="Times New Roman" w:eastAsia="Times New Roman" w:hAnsi="Times New Roman"/>
              <w:sz w:val="16"/>
              <w:szCs w:val="16"/>
            </w:rPr>
            <w:t>.01(1)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8E5F4" w14:textId="77777777" w:rsidR="00FB390A" w:rsidRDefault="00FB390A">
      <w:pPr>
        <w:spacing w:after="0" w:line="240" w:lineRule="auto"/>
      </w:pPr>
      <w:r>
        <w:separator/>
      </w:r>
    </w:p>
  </w:footnote>
  <w:footnote w:type="continuationSeparator" w:id="0">
    <w:p w14:paraId="5D6FF92B" w14:textId="77777777" w:rsidR="00FB390A" w:rsidRDefault="00FB3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FC2"/>
    <w:multiLevelType w:val="hybridMultilevel"/>
    <w:tmpl w:val="8140DC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EC183D"/>
    <w:multiLevelType w:val="hybridMultilevel"/>
    <w:tmpl w:val="2B1C3F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9907728">
    <w:abstractNumId w:val="1"/>
  </w:num>
  <w:num w:numId="2" w16cid:durableId="1059400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5"/>
    <w:rsid w:val="00054C04"/>
    <w:rsid w:val="000A09C1"/>
    <w:rsid w:val="00110DC1"/>
    <w:rsid w:val="00141000"/>
    <w:rsid w:val="001D10A7"/>
    <w:rsid w:val="00212DC6"/>
    <w:rsid w:val="002A5C35"/>
    <w:rsid w:val="002D288A"/>
    <w:rsid w:val="003409D1"/>
    <w:rsid w:val="0034631E"/>
    <w:rsid w:val="00357358"/>
    <w:rsid w:val="004865A8"/>
    <w:rsid w:val="00550FB1"/>
    <w:rsid w:val="00606419"/>
    <w:rsid w:val="00627A15"/>
    <w:rsid w:val="006722B4"/>
    <w:rsid w:val="006B0606"/>
    <w:rsid w:val="006B56EC"/>
    <w:rsid w:val="00862B37"/>
    <w:rsid w:val="00872CD2"/>
    <w:rsid w:val="008A00DB"/>
    <w:rsid w:val="00907B95"/>
    <w:rsid w:val="00934A33"/>
    <w:rsid w:val="00950ACC"/>
    <w:rsid w:val="009E029E"/>
    <w:rsid w:val="00AA4354"/>
    <w:rsid w:val="00AB40C7"/>
    <w:rsid w:val="00B0029E"/>
    <w:rsid w:val="00B146E7"/>
    <w:rsid w:val="00CC7D97"/>
    <w:rsid w:val="00D82FFB"/>
    <w:rsid w:val="00E402AA"/>
    <w:rsid w:val="00E766E9"/>
    <w:rsid w:val="00EA5604"/>
    <w:rsid w:val="00EC5615"/>
    <w:rsid w:val="00EE0D70"/>
    <w:rsid w:val="00EF77C6"/>
    <w:rsid w:val="00F354E3"/>
    <w:rsid w:val="00F8409B"/>
    <w:rsid w:val="00FB390A"/>
    <w:rsid w:val="00FF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920F"/>
  <w15:chartTrackingRefBased/>
  <w15:docId w15:val="{1ED6A1F6-4A09-4958-A793-2DCA9D17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List Paragraph1,bullet,List Paragraph-rfp content,bullet 1,List Paragraph 1,Norm,Nga 3,Đoạn của Danh sách,List Paragraph11,Paragraph,liet ke,List para,List Paragraph111,List Paragraph1111,Đoạn c𞹺Danh sách,List Paragraph11111,dau,abc,1.,l"/>
    <w:basedOn w:val="Normal"/>
    <w:link w:val="ListParagraphChar"/>
    <w:uiPriority w:val="34"/>
    <w:qFormat/>
    <w:rsid w:val="00FF25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1 Char,bullet Char,List Paragraph-rfp content Char,bullet 1 Char,List Paragraph 1 Char,Norm Char,Nga 3 Char,Đoạn của Danh sách Char,List Paragraph11 Char,Paragraph Char,liet ke Char,List para Char,List Paragraph111 Char"/>
    <w:link w:val="ListParagraph"/>
    <w:uiPriority w:val="34"/>
    <w:qFormat/>
    <w:rsid w:val="00FF25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Thi Bao Quyen</dc:creator>
  <cp:lastModifiedBy>Do Hai Yen (ban VTTB-CS2)</cp:lastModifiedBy>
  <cp:revision>9</cp:revision>
  <cp:lastPrinted>2026-09-23T02:07:00Z</cp:lastPrinted>
  <dcterms:created xsi:type="dcterms:W3CDTF">2026-09-14T03:36:00Z</dcterms:created>
  <dcterms:modified xsi:type="dcterms:W3CDTF">2026-09-23T02:07:00Z</dcterms:modified>
</cp:coreProperties>
</file>