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A7CA15" w14:textId="77777777" w:rsidR="00FF25C0" w:rsidRPr="00FF25C0" w:rsidRDefault="00FF25C0" w:rsidP="00FF25C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FF25C0">
        <w:rPr>
          <w:rFonts w:ascii="Times New Roman" w:hAnsi="Times New Roman"/>
          <w:b/>
          <w:bCs/>
          <w:sz w:val="28"/>
          <w:szCs w:val="28"/>
        </w:rPr>
        <w:t xml:space="preserve">PHỤ </w:t>
      </w:r>
      <w:proofErr w:type="gramStart"/>
      <w:r w:rsidRPr="00FF25C0">
        <w:rPr>
          <w:rFonts w:ascii="Times New Roman" w:hAnsi="Times New Roman"/>
          <w:b/>
          <w:bCs/>
          <w:sz w:val="28"/>
          <w:szCs w:val="28"/>
        </w:rPr>
        <w:t>LỤC  –</w:t>
      </w:r>
      <w:proofErr w:type="gramEnd"/>
      <w:r w:rsidRPr="00FF25C0">
        <w:rPr>
          <w:rFonts w:ascii="Times New Roman" w:hAnsi="Times New Roman"/>
          <w:b/>
          <w:bCs/>
          <w:sz w:val="28"/>
          <w:szCs w:val="28"/>
        </w:rPr>
        <w:t xml:space="preserve"> DANH MỤC HÀNG HÓA MỜI CHÀO GIÁ</w:t>
      </w:r>
    </w:p>
    <w:p w14:paraId="220061D8" w14:textId="77777777" w:rsidR="00FF25C0" w:rsidRPr="00FF25C0" w:rsidRDefault="00FF25C0" w:rsidP="00FF25C0">
      <w:pPr>
        <w:spacing w:before="60" w:after="60"/>
        <w:jc w:val="center"/>
        <w:rPr>
          <w:rFonts w:ascii="Times New Roman" w:hAnsi="Times New Roman"/>
          <w:bCs/>
          <w:i/>
          <w:sz w:val="26"/>
          <w:szCs w:val="26"/>
        </w:rPr>
      </w:pPr>
      <w:r w:rsidRPr="00FF25C0">
        <w:rPr>
          <w:rFonts w:ascii="Times New Roman" w:hAnsi="Times New Roman"/>
          <w:bCs/>
          <w:i/>
          <w:szCs w:val="26"/>
        </w:rPr>
        <w:t>(</w:t>
      </w:r>
      <w:proofErr w:type="spellStart"/>
      <w:r w:rsidRPr="00FF25C0">
        <w:rPr>
          <w:rFonts w:ascii="Times New Roman" w:hAnsi="Times New Roman"/>
          <w:bCs/>
          <w:i/>
          <w:sz w:val="26"/>
          <w:szCs w:val="26"/>
        </w:rPr>
        <w:t>Kèm</w:t>
      </w:r>
      <w:proofErr w:type="spellEnd"/>
      <w:r w:rsidRPr="00FF25C0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FF25C0">
        <w:rPr>
          <w:rFonts w:ascii="Times New Roman" w:hAnsi="Times New Roman"/>
          <w:bCs/>
          <w:i/>
          <w:sz w:val="26"/>
          <w:szCs w:val="26"/>
        </w:rPr>
        <w:t>theo</w:t>
      </w:r>
      <w:proofErr w:type="spellEnd"/>
      <w:r w:rsidRPr="00FF25C0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FF25C0">
        <w:rPr>
          <w:rFonts w:ascii="Times New Roman" w:hAnsi="Times New Roman"/>
          <w:bCs/>
          <w:i/>
          <w:sz w:val="26"/>
          <w:szCs w:val="26"/>
        </w:rPr>
        <w:t>Công</w:t>
      </w:r>
      <w:proofErr w:type="spellEnd"/>
      <w:r w:rsidRPr="00FF25C0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FF25C0">
        <w:rPr>
          <w:rFonts w:ascii="Times New Roman" w:hAnsi="Times New Roman"/>
          <w:bCs/>
          <w:i/>
          <w:sz w:val="26"/>
          <w:szCs w:val="26"/>
        </w:rPr>
        <w:t>văn</w:t>
      </w:r>
      <w:proofErr w:type="spellEnd"/>
      <w:r w:rsidRPr="00FF25C0">
        <w:rPr>
          <w:rFonts w:ascii="Times New Roman" w:hAnsi="Times New Roman"/>
          <w:bCs/>
          <w:i/>
          <w:sz w:val="26"/>
          <w:szCs w:val="26"/>
        </w:rPr>
        <w:t xml:space="preserve"> </w:t>
      </w:r>
      <w:proofErr w:type="spellStart"/>
      <w:r w:rsidRPr="00FF25C0">
        <w:rPr>
          <w:rFonts w:ascii="Times New Roman" w:hAnsi="Times New Roman"/>
          <w:bCs/>
          <w:i/>
          <w:sz w:val="26"/>
          <w:szCs w:val="26"/>
        </w:rPr>
        <w:t>số</w:t>
      </w:r>
      <w:proofErr w:type="spellEnd"/>
      <w:r w:rsidRPr="00FF25C0">
        <w:rPr>
          <w:rFonts w:ascii="Times New Roman" w:hAnsi="Times New Roman"/>
          <w:bCs/>
          <w:i/>
          <w:sz w:val="26"/>
          <w:szCs w:val="26"/>
        </w:rPr>
        <w:t xml:space="preserve"> ………/BVĐHYD-CS2 </w:t>
      </w:r>
      <w:proofErr w:type="spellStart"/>
      <w:r w:rsidRPr="00FF25C0">
        <w:rPr>
          <w:rFonts w:ascii="Times New Roman" w:hAnsi="Times New Roman"/>
          <w:bCs/>
          <w:i/>
          <w:sz w:val="26"/>
          <w:szCs w:val="26"/>
        </w:rPr>
        <w:t>ngày</w:t>
      </w:r>
      <w:proofErr w:type="spellEnd"/>
      <w:r w:rsidRPr="00FF25C0">
        <w:rPr>
          <w:rFonts w:ascii="Times New Roman" w:hAnsi="Times New Roman"/>
          <w:bCs/>
          <w:i/>
          <w:sz w:val="26"/>
          <w:szCs w:val="26"/>
        </w:rPr>
        <w:t xml:space="preserve"> ……/……/2026)</w:t>
      </w:r>
    </w:p>
    <w:tbl>
      <w:tblPr>
        <w:tblStyle w:val="TableGrid"/>
        <w:tblW w:w="5452" w:type="pct"/>
        <w:jc w:val="center"/>
        <w:tblLook w:val="04A0" w:firstRow="1" w:lastRow="0" w:firstColumn="1" w:lastColumn="0" w:noHBand="0" w:noVBand="1"/>
      </w:tblPr>
      <w:tblGrid>
        <w:gridCol w:w="563"/>
        <w:gridCol w:w="1141"/>
        <w:gridCol w:w="6935"/>
        <w:gridCol w:w="693"/>
        <w:gridCol w:w="863"/>
      </w:tblGrid>
      <w:tr w:rsidR="00FF25C0" w:rsidRPr="00FF25C0" w14:paraId="77CDCDBC" w14:textId="77777777" w:rsidTr="00054C04">
        <w:trPr>
          <w:cantSplit/>
          <w:trHeight w:val="1988"/>
          <w:tblHeader/>
          <w:jc w:val="center"/>
        </w:trPr>
        <w:tc>
          <w:tcPr>
            <w:tcW w:w="276" w:type="pct"/>
            <w:vAlign w:val="center"/>
          </w:tcPr>
          <w:p w14:paraId="03B6699F" w14:textId="77777777" w:rsidR="00FF25C0" w:rsidRPr="00FF25C0" w:rsidRDefault="00FF25C0" w:rsidP="00AA4354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TT</w:t>
            </w:r>
          </w:p>
        </w:tc>
        <w:tc>
          <w:tcPr>
            <w:tcW w:w="560" w:type="pct"/>
            <w:vAlign w:val="center"/>
          </w:tcPr>
          <w:p w14:paraId="07FEBD8D" w14:textId="77777777" w:rsidR="00FF25C0" w:rsidRPr="00FF25C0" w:rsidRDefault="00FF25C0" w:rsidP="00AA4354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Tên</w:t>
            </w:r>
            <w:proofErr w:type="spellEnd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danh</w:t>
            </w:r>
            <w:proofErr w:type="spellEnd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mục</w:t>
            </w:r>
            <w:proofErr w:type="spellEnd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mời</w:t>
            </w:r>
            <w:proofErr w:type="spellEnd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chào</w:t>
            </w:r>
            <w:proofErr w:type="spellEnd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giá</w:t>
            </w:r>
            <w:proofErr w:type="spellEnd"/>
          </w:p>
        </w:tc>
        <w:tc>
          <w:tcPr>
            <w:tcW w:w="3401" w:type="pct"/>
            <w:vAlign w:val="center"/>
          </w:tcPr>
          <w:p w14:paraId="52BA73F5" w14:textId="77777777" w:rsidR="00FF25C0" w:rsidRPr="00FF25C0" w:rsidRDefault="00FF25C0" w:rsidP="00AA4354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Đặc</w:t>
            </w:r>
            <w:proofErr w:type="spellEnd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tính</w:t>
            </w:r>
            <w:proofErr w:type="spellEnd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kỹ</w:t>
            </w:r>
            <w:proofErr w:type="spellEnd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thuật</w:t>
            </w:r>
            <w:proofErr w:type="spellEnd"/>
          </w:p>
        </w:tc>
        <w:tc>
          <w:tcPr>
            <w:tcW w:w="340" w:type="pct"/>
            <w:vAlign w:val="center"/>
          </w:tcPr>
          <w:p w14:paraId="55FF5E83" w14:textId="77777777" w:rsidR="00FF25C0" w:rsidRPr="00FF25C0" w:rsidRDefault="00FF25C0" w:rsidP="00AA4354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Đơn</w:t>
            </w:r>
            <w:proofErr w:type="spellEnd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vị</w:t>
            </w:r>
            <w:proofErr w:type="spellEnd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tính</w:t>
            </w:r>
            <w:proofErr w:type="spellEnd"/>
          </w:p>
        </w:tc>
        <w:tc>
          <w:tcPr>
            <w:tcW w:w="423" w:type="pct"/>
            <w:vAlign w:val="center"/>
          </w:tcPr>
          <w:p w14:paraId="40D99FA2" w14:textId="77777777" w:rsidR="00FF25C0" w:rsidRPr="00FF25C0" w:rsidRDefault="00FF25C0" w:rsidP="00AA4354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Số</w:t>
            </w:r>
            <w:proofErr w:type="spellEnd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F25C0">
              <w:rPr>
                <w:rFonts w:ascii="Times New Roman" w:hAnsi="Times New Roman"/>
                <w:b/>
                <w:sz w:val="26"/>
                <w:szCs w:val="26"/>
              </w:rPr>
              <w:t>lượng</w:t>
            </w:r>
            <w:proofErr w:type="spellEnd"/>
          </w:p>
        </w:tc>
      </w:tr>
      <w:tr w:rsidR="000770D0" w:rsidRPr="00FF25C0" w14:paraId="6B3E4972" w14:textId="77777777" w:rsidTr="000770D0">
        <w:trPr>
          <w:trHeight w:val="2072"/>
          <w:jc w:val="center"/>
        </w:trPr>
        <w:tc>
          <w:tcPr>
            <w:tcW w:w="276" w:type="pct"/>
            <w:vAlign w:val="center"/>
          </w:tcPr>
          <w:p w14:paraId="2D5A94DE" w14:textId="43144244" w:rsidR="000770D0" w:rsidRPr="00FF25C0" w:rsidRDefault="000770D0" w:rsidP="000770D0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jc w:val="center"/>
              <w:rPr>
                <w:sz w:val="26"/>
                <w:szCs w:val="26"/>
                <w:lang w:val="de-DE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DCDF6" w14:textId="61414547" w:rsidR="000770D0" w:rsidRPr="0082029D" w:rsidRDefault="000770D0" w:rsidP="000770D0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Dịch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vụ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sửa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chữa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máy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cắt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đốt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điện</w:t>
            </w:r>
            <w:proofErr w:type="spellEnd"/>
          </w:p>
        </w:tc>
        <w:tc>
          <w:tcPr>
            <w:tcW w:w="3401" w:type="pct"/>
            <w:vAlign w:val="center"/>
          </w:tcPr>
          <w:p w14:paraId="0F1C0EA8" w14:textId="77777777" w:rsidR="000770D0" w:rsidRPr="000770D0" w:rsidRDefault="000770D0" w:rsidP="000770D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pt-BR"/>
              </w:rPr>
            </w:pPr>
            <w:proofErr w:type="spellStart"/>
            <w:r w:rsidRPr="000770D0">
              <w:rPr>
                <w:rFonts w:ascii="Times New Roman" w:eastAsia="Times New Roman" w:hAnsi="Times New Roman"/>
                <w:sz w:val="24"/>
                <w:szCs w:val="24"/>
              </w:rPr>
              <w:t>Sửa</w:t>
            </w:r>
            <w:proofErr w:type="spellEnd"/>
            <w:r w:rsidRPr="000770D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770D0">
              <w:rPr>
                <w:rFonts w:ascii="Times New Roman" w:eastAsia="Times New Roman" w:hAnsi="Times New Roman"/>
                <w:sz w:val="24"/>
                <w:szCs w:val="24"/>
              </w:rPr>
              <w:t>chữa</w:t>
            </w:r>
            <w:proofErr w:type="spellEnd"/>
            <w:r w:rsidRPr="000770D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770D0">
              <w:rPr>
                <w:rFonts w:ascii="Times New Roman" w:eastAsia="Times New Roman" w:hAnsi="Times New Roman"/>
                <w:sz w:val="24"/>
                <w:szCs w:val="24"/>
              </w:rPr>
              <w:t>máy</w:t>
            </w:r>
            <w:proofErr w:type="spellEnd"/>
            <w:r w:rsidRPr="000770D0">
              <w:rPr>
                <w:rFonts w:ascii="Times New Roman" w:eastAsia="Times New Roman" w:hAnsi="Times New Roman"/>
                <w:b/>
                <w:sz w:val="26"/>
                <w:szCs w:val="26"/>
                <w:lang w:val="pt-BR"/>
              </w:rPr>
              <w:t xml:space="preserve"> </w:t>
            </w:r>
            <w:r w:rsidRPr="000770D0">
              <w:rPr>
                <w:rFonts w:ascii="Times New Roman" w:eastAsia="Times New Roman" w:hAnsi="Times New Roman"/>
                <w:sz w:val="26"/>
                <w:szCs w:val="26"/>
                <w:lang w:val="pt-BR"/>
              </w:rPr>
              <w:t>cắt đốt điện</w:t>
            </w:r>
          </w:p>
          <w:p w14:paraId="426B050B" w14:textId="77777777" w:rsidR="000770D0" w:rsidRPr="000770D0" w:rsidRDefault="000770D0" w:rsidP="000770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770D0">
              <w:rPr>
                <w:rFonts w:ascii="Times New Roman" w:eastAsia="Times New Roman" w:hAnsi="Times New Roman"/>
                <w:sz w:val="26"/>
                <w:szCs w:val="26"/>
                <w:lang w:val="pt-BR"/>
              </w:rPr>
              <w:t>Model: Force FX 8C – SN:  F7G78192AX</w:t>
            </w:r>
          </w:p>
          <w:p w14:paraId="1EAD51D0" w14:textId="77777777" w:rsidR="000770D0" w:rsidRPr="000770D0" w:rsidRDefault="000770D0" w:rsidP="000770D0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0770D0">
              <w:rPr>
                <w:rFonts w:ascii="Times New Roman" w:eastAsia="Times New Roman" w:hAnsi="Times New Roman"/>
                <w:sz w:val="26"/>
                <w:szCs w:val="26"/>
              </w:rPr>
              <w:t>Sửa</w:t>
            </w:r>
            <w:proofErr w:type="spellEnd"/>
            <w:r w:rsidRPr="000770D0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770D0">
              <w:rPr>
                <w:rFonts w:ascii="Times New Roman" w:eastAsia="Times New Roman" w:hAnsi="Times New Roman"/>
                <w:sz w:val="26"/>
                <w:szCs w:val="26"/>
              </w:rPr>
              <w:t>chữa</w:t>
            </w:r>
            <w:proofErr w:type="spellEnd"/>
            <w:r w:rsidRPr="000770D0">
              <w:rPr>
                <w:rFonts w:ascii="Times New Roman" w:eastAsia="Times New Roman" w:hAnsi="Times New Roman"/>
                <w:sz w:val="26"/>
                <w:szCs w:val="26"/>
              </w:rPr>
              <w:t>/</w:t>
            </w:r>
            <w:proofErr w:type="spellStart"/>
            <w:r w:rsidRPr="000770D0">
              <w:rPr>
                <w:rFonts w:ascii="Times New Roman" w:eastAsia="Times New Roman" w:hAnsi="Times New Roman"/>
                <w:sz w:val="26"/>
                <w:szCs w:val="26"/>
              </w:rPr>
              <w:t>thay</w:t>
            </w:r>
            <w:proofErr w:type="spellEnd"/>
            <w:r w:rsidRPr="000770D0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770D0">
              <w:rPr>
                <w:rFonts w:ascii="Times New Roman" w:eastAsia="Times New Roman" w:hAnsi="Times New Roman"/>
                <w:sz w:val="26"/>
                <w:szCs w:val="26"/>
              </w:rPr>
              <w:t>thế</w:t>
            </w:r>
            <w:proofErr w:type="spellEnd"/>
            <w:r w:rsidRPr="000770D0">
              <w:rPr>
                <w:rFonts w:ascii="Times New Roman" w:eastAsia="Times New Roman" w:hAnsi="Times New Roman"/>
                <w:sz w:val="26"/>
                <w:szCs w:val="26"/>
              </w:rPr>
              <w:t xml:space="preserve"> board RF</w:t>
            </w:r>
          </w:p>
          <w:p w14:paraId="7A2851BB" w14:textId="77777777" w:rsidR="000770D0" w:rsidRPr="000770D0" w:rsidRDefault="000770D0" w:rsidP="000770D0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0770D0">
              <w:rPr>
                <w:rFonts w:ascii="Times New Roman" w:eastAsia="Times New Roman" w:hAnsi="Times New Roman"/>
                <w:sz w:val="26"/>
                <w:szCs w:val="26"/>
              </w:rPr>
              <w:t>Đảm</w:t>
            </w:r>
            <w:proofErr w:type="spellEnd"/>
            <w:r w:rsidRPr="000770D0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770D0">
              <w:rPr>
                <w:rFonts w:ascii="Times New Roman" w:eastAsia="Times New Roman" w:hAnsi="Times New Roman"/>
                <w:sz w:val="26"/>
                <w:szCs w:val="26"/>
              </w:rPr>
              <w:t>bảo</w:t>
            </w:r>
            <w:proofErr w:type="spellEnd"/>
            <w:r w:rsidRPr="000770D0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770D0">
              <w:rPr>
                <w:rFonts w:ascii="Times New Roman" w:eastAsia="Times New Roman" w:hAnsi="Times New Roman"/>
                <w:sz w:val="26"/>
                <w:szCs w:val="26"/>
              </w:rPr>
              <w:t>sau</w:t>
            </w:r>
            <w:proofErr w:type="spellEnd"/>
            <w:r w:rsidRPr="000770D0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770D0">
              <w:rPr>
                <w:rFonts w:ascii="Times New Roman" w:eastAsia="Times New Roman" w:hAnsi="Times New Roman"/>
                <w:sz w:val="26"/>
                <w:szCs w:val="26"/>
              </w:rPr>
              <w:t>khi</w:t>
            </w:r>
            <w:proofErr w:type="spellEnd"/>
            <w:r w:rsidRPr="000770D0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770D0">
              <w:rPr>
                <w:rFonts w:ascii="Times New Roman" w:eastAsia="Times New Roman" w:hAnsi="Times New Roman"/>
                <w:sz w:val="26"/>
                <w:szCs w:val="26"/>
              </w:rPr>
              <w:t>sửa</w:t>
            </w:r>
            <w:proofErr w:type="spellEnd"/>
            <w:r w:rsidRPr="000770D0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770D0">
              <w:rPr>
                <w:rFonts w:ascii="Times New Roman" w:eastAsia="Times New Roman" w:hAnsi="Times New Roman"/>
                <w:sz w:val="26"/>
                <w:szCs w:val="26"/>
              </w:rPr>
              <w:t>chữa</w:t>
            </w:r>
            <w:proofErr w:type="spellEnd"/>
            <w:r w:rsidRPr="000770D0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770D0">
              <w:rPr>
                <w:rFonts w:ascii="Times New Roman" w:eastAsia="Times New Roman" w:hAnsi="Times New Roman"/>
                <w:sz w:val="26"/>
                <w:szCs w:val="26"/>
              </w:rPr>
              <w:t>thiết</w:t>
            </w:r>
            <w:proofErr w:type="spellEnd"/>
            <w:r w:rsidRPr="000770D0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770D0">
              <w:rPr>
                <w:rFonts w:ascii="Times New Roman" w:eastAsia="Times New Roman" w:hAnsi="Times New Roman"/>
                <w:sz w:val="26"/>
                <w:szCs w:val="26"/>
              </w:rPr>
              <w:t>bị</w:t>
            </w:r>
            <w:proofErr w:type="spellEnd"/>
            <w:r w:rsidRPr="000770D0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770D0">
              <w:rPr>
                <w:rFonts w:ascii="Times New Roman" w:eastAsia="Times New Roman" w:hAnsi="Times New Roman"/>
                <w:sz w:val="26"/>
                <w:szCs w:val="26"/>
              </w:rPr>
              <w:t>phải</w:t>
            </w:r>
            <w:proofErr w:type="spellEnd"/>
            <w:r w:rsidRPr="000770D0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770D0">
              <w:rPr>
                <w:rFonts w:ascii="Times New Roman" w:eastAsia="Times New Roman" w:hAnsi="Times New Roman"/>
                <w:sz w:val="26"/>
                <w:szCs w:val="26"/>
              </w:rPr>
              <w:t>hoạt</w:t>
            </w:r>
            <w:proofErr w:type="spellEnd"/>
            <w:r w:rsidRPr="000770D0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770D0">
              <w:rPr>
                <w:rFonts w:ascii="Times New Roman" w:eastAsia="Times New Roman" w:hAnsi="Times New Roman"/>
                <w:sz w:val="26"/>
                <w:szCs w:val="26"/>
              </w:rPr>
              <w:t>động</w:t>
            </w:r>
            <w:proofErr w:type="spellEnd"/>
            <w:r w:rsidRPr="000770D0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770D0">
              <w:rPr>
                <w:rFonts w:ascii="Times New Roman" w:eastAsia="Times New Roman" w:hAnsi="Times New Roman"/>
                <w:sz w:val="26"/>
                <w:szCs w:val="26"/>
              </w:rPr>
              <w:t>bình</w:t>
            </w:r>
            <w:proofErr w:type="spellEnd"/>
            <w:r w:rsidRPr="000770D0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770D0">
              <w:rPr>
                <w:rFonts w:ascii="Times New Roman" w:eastAsia="Times New Roman" w:hAnsi="Times New Roman"/>
                <w:sz w:val="26"/>
                <w:szCs w:val="26"/>
              </w:rPr>
              <w:t>thường</w:t>
            </w:r>
            <w:proofErr w:type="spellEnd"/>
          </w:p>
          <w:p w14:paraId="2EEF0C22" w14:textId="77D46379" w:rsidR="000770D0" w:rsidRPr="000770D0" w:rsidRDefault="000770D0" w:rsidP="000770D0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770D0">
              <w:rPr>
                <w:rFonts w:ascii="Times New Roman" w:eastAsia="Times New Roman" w:hAnsi="Times New Roman"/>
                <w:sz w:val="26"/>
                <w:szCs w:val="26"/>
                <w:lang w:val="pt-BR"/>
              </w:rPr>
              <w:t>Thời gian bảo hành: tối thiểu 06 tháng</w:t>
            </w:r>
          </w:p>
        </w:tc>
        <w:tc>
          <w:tcPr>
            <w:tcW w:w="340" w:type="pct"/>
            <w:vAlign w:val="center"/>
          </w:tcPr>
          <w:p w14:paraId="23B13FBB" w14:textId="56ECE49F" w:rsidR="000770D0" w:rsidRPr="000770D0" w:rsidRDefault="000770D0" w:rsidP="000770D0">
            <w:pPr>
              <w:spacing w:before="120" w:after="12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770D0">
              <w:rPr>
                <w:rFonts w:ascii="Times New Roman" w:hAnsi="Times New Roman"/>
                <w:sz w:val="26"/>
                <w:szCs w:val="26"/>
              </w:rPr>
              <w:t>Máy</w:t>
            </w:r>
            <w:proofErr w:type="spellEnd"/>
          </w:p>
        </w:tc>
        <w:tc>
          <w:tcPr>
            <w:tcW w:w="423" w:type="pct"/>
            <w:vAlign w:val="center"/>
          </w:tcPr>
          <w:p w14:paraId="61E6B86E" w14:textId="29D3BE7B" w:rsidR="000770D0" w:rsidRPr="000770D0" w:rsidRDefault="000770D0" w:rsidP="000770D0">
            <w:pPr>
              <w:spacing w:before="120" w:after="120" w:line="240" w:lineRule="auto"/>
              <w:jc w:val="center"/>
              <w:rPr>
                <w:rFonts w:ascii="Times New Roman" w:hAnsi="Times New Roman"/>
                <w:iCs/>
                <w:sz w:val="26"/>
                <w:szCs w:val="26"/>
              </w:rPr>
            </w:pPr>
            <w:r w:rsidRPr="000770D0">
              <w:rPr>
                <w:rFonts w:ascii="Times New Roman" w:hAnsi="Times New Roman"/>
                <w:sz w:val="26"/>
                <w:szCs w:val="26"/>
              </w:rPr>
              <w:t>01</w:t>
            </w:r>
          </w:p>
        </w:tc>
      </w:tr>
    </w:tbl>
    <w:p w14:paraId="2269920F" w14:textId="77777777" w:rsidR="00141000" w:rsidRPr="00FF25C0" w:rsidRDefault="00141000">
      <w:pPr>
        <w:rPr>
          <w:rFonts w:ascii="Times New Roman" w:hAnsi="Times New Roman"/>
        </w:rPr>
      </w:pPr>
      <w:bookmarkStart w:id="0" w:name="_GoBack"/>
      <w:bookmarkEnd w:id="0"/>
    </w:p>
    <w:sectPr w:rsidR="00141000" w:rsidRPr="00FF25C0">
      <w:foot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C6951C" w14:textId="77777777" w:rsidR="0028161C" w:rsidRDefault="0028161C">
      <w:pPr>
        <w:spacing w:after="0" w:line="240" w:lineRule="auto"/>
      </w:pPr>
      <w:r>
        <w:separator/>
      </w:r>
    </w:p>
  </w:endnote>
  <w:endnote w:type="continuationSeparator" w:id="0">
    <w:p w14:paraId="06D66197" w14:textId="77777777" w:rsidR="0028161C" w:rsidRDefault="00281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2000"/>
    </w:tblGrid>
    <w:tr w:rsidR="00141000" w14:paraId="22699211" w14:textId="77777777">
      <w:tc>
        <w:tcPr>
          <w:tcW w:w="2000" w:type="dxa"/>
        </w:tcPr>
        <w:p w14:paraId="22699210" w14:textId="77777777" w:rsidR="00141000" w:rsidRDefault="0028161C">
          <w:pPr>
            <w:spacing w:after="0"/>
            <w:jc w:val="center"/>
          </w:pPr>
          <w:sdt>
            <w:sdtPr>
              <w:id w:val="-449165542"/>
              <w:lock w:val="sdtContentLocked"/>
              <w:picture/>
            </w:sdtPr>
            <w:sdtEndPr/>
            <w:sdtContent>
              <w:r w:rsidR="00FF25C0">
                <w:rPr>
                  <w:noProof/>
                </w:rPr>
                <w:drawing>
                  <wp:inline distT="0" distB="0" distL="0" distR="0" wp14:anchorId="22699212" wp14:editId="22699213">
                    <wp:extent cx="466790" cy="466790"/>
                    <wp:effectExtent l="0" t="0" r="0" b="0"/>
                    <wp:docPr id="1" name="Picture 1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" name="Picture 2"/>
                            <pic:cNvPicPr/>
                          </pic:nvPicPr>
                          <pic:blipFill>
                            <a:blip r:embed="rId1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66790" cy="46679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sdtContent>
          </w:sdt>
          <w:r w:rsidR="00FF25C0">
            <w:br/>
          </w:r>
          <w:r w:rsidR="00FF25C0">
            <w:rPr>
              <w:rFonts w:ascii="Times New Roman" w:eastAsia="Times New Roman" w:hAnsi="Times New Roman"/>
              <w:sz w:val="16"/>
              <w:szCs w:val="16"/>
            </w:rPr>
            <w:t>BM:HDĐT.01(1)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331A82" w14:textId="77777777" w:rsidR="0028161C" w:rsidRDefault="0028161C">
      <w:pPr>
        <w:spacing w:after="0" w:line="240" w:lineRule="auto"/>
      </w:pPr>
      <w:r>
        <w:separator/>
      </w:r>
    </w:p>
  </w:footnote>
  <w:footnote w:type="continuationSeparator" w:id="0">
    <w:p w14:paraId="45A3CA03" w14:textId="77777777" w:rsidR="0028161C" w:rsidRDefault="002816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96FC2"/>
    <w:multiLevelType w:val="hybridMultilevel"/>
    <w:tmpl w:val="8140DC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553EDD"/>
    <w:multiLevelType w:val="hybridMultilevel"/>
    <w:tmpl w:val="FB1E76BE"/>
    <w:lvl w:ilvl="0" w:tplc="F71EF6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EC183D"/>
    <w:multiLevelType w:val="hybridMultilevel"/>
    <w:tmpl w:val="2B1C3F6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38E5108"/>
    <w:multiLevelType w:val="hybridMultilevel"/>
    <w:tmpl w:val="C47C6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A15"/>
    <w:rsid w:val="00054C04"/>
    <w:rsid w:val="000770D0"/>
    <w:rsid w:val="000A09C1"/>
    <w:rsid w:val="00110DC1"/>
    <w:rsid w:val="00141000"/>
    <w:rsid w:val="001D10A7"/>
    <w:rsid w:val="00212DC6"/>
    <w:rsid w:val="0028161C"/>
    <w:rsid w:val="002A5C35"/>
    <w:rsid w:val="002D288A"/>
    <w:rsid w:val="003409D1"/>
    <w:rsid w:val="0034631E"/>
    <w:rsid w:val="00357358"/>
    <w:rsid w:val="00401018"/>
    <w:rsid w:val="004865A8"/>
    <w:rsid w:val="00550FB1"/>
    <w:rsid w:val="0060322E"/>
    <w:rsid w:val="00606419"/>
    <w:rsid w:val="00627A15"/>
    <w:rsid w:val="006722B4"/>
    <w:rsid w:val="006B0606"/>
    <w:rsid w:val="006B56EC"/>
    <w:rsid w:val="0082029D"/>
    <w:rsid w:val="00862B37"/>
    <w:rsid w:val="00872CD2"/>
    <w:rsid w:val="008A00DB"/>
    <w:rsid w:val="00907B95"/>
    <w:rsid w:val="00934A33"/>
    <w:rsid w:val="00950ACC"/>
    <w:rsid w:val="009E029E"/>
    <w:rsid w:val="00AA4354"/>
    <w:rsid w:val="00AB40C7"/>
    <w:rsid w:val="00B0029E"/>
    <w:rsid w:val="00B146E7"/>
    <w:rsid w:val="00CC7D97"/>
    <w:rsid w:val="00D82FFB"/>
    <w:rsid w:val="00E402AA"/>
    <w:rsid w:val="00E766E9"/>
    <w:rsid w:val="00EA5604"/>
    <w:rsid w:val="00EC5615"/>
    <w:rsid w:val="00EE0D70"/>
    <w:rsid w:val="00EF77C6"/>
    <w:rsid w:val="00F354E3"/>
    <w:rsid w:val="00F8409B"/>
    <w:rsid w:val="00FB390A"/>
    <w:rsid w:val="00FF2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9920F"/>
  <w15:chartTrackingRefBased/>
  <w15:docId w15:val="{1ED6A1F6-4A09-4958-A793-2DCA9D17C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aliases w:val="List Paragraph1,bullet,List Paragraph-rfp content,bullet 1,List Paragraph 1,Norm,Nga 3,Đoạn của Danh sách,List Paragraph11,Paragraph,liet ke,List para,List Paragraph111,List Paragraph1111,Đoạn c𞹺Danh sách,List Paragraph11111,dau,abc,1.,l"/>
    <w:basedOn w:val="Normal"/>
    <w:link w:val="ListParagraphChar"/>
    <w:uiPriority w:val="34"/>
    <w:qFormat/>
    <w:rsid w:val="00FF25C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customStyle="1" w:styleId="ListParagraphChar">
    <w:name w:val="List Paragraph Char"/>
    <w:aliases w:val="List Paragraph1 Char,bullet Char,List Paragraph-rfp content Char,bullet 1 Char,List Paragraph 1 Char,Norm Char,Nga 3 Char,Đoạn của Danh sách Char,List Paragraph11 Char,Paragraph Char,liet ke Char,List para Char,List Paragraph111 Char"/>
    <w:link w:val="ListParagraph"/>
    <w:uiPriority w:val="34"/>
    <w:qFormat/>
    <w:rsid w:val="00FF25C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 Thi Bao Quyen</dc:creator>
  <cp:lastModifiedBy>Truong Xuan Sang</cp:lastModifiedBy>
  <cp:revision>13</cp:revision>
  <cp:lastPrinted>2026-09-23T02:07:00Z</cp:lastPrinted>
  <dcterms:created xsi:type="dcterms:W3CDTF">2026-09-14T03:36:00Z</dcterms:created>
  <dcterms:modified xsi:type="dcterms:W3CDTF">2026-09-28T03:46:00Z</dcterms:modified>
</cp:coreProperties>
</file>